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6" w:rsidRDefault="000D7C76" w:rsidP="007F7BFF">
      <w:pPr>
        <w:pStyle w:val="NoSpacing"/>
        <w:jc w:val="center"/>
      </w:pPr>
      <w:bookmarkStart w:id="0" w:name="_GoBack"/>
      <w:bookmarkEnd w:id="0"/>
      <w:r>
        <w:t>CC</w:t>
      </w:r>
      <w:proofErr w:type="gramStart"/>
      <w:r>
        <w:t>:DA</w:t>
      </w:r>
      <w:proofErr w:type="gramEnd"/>
      <w:r>
        <w:t xml:space="preserve"> report </w:t>
      </w:r>
      <w:r w:rsidR="007F7BFF">
        <w:t xml:space="preserve">for </w:t>
      </w:r>
      <w:r>
        <w:t xml:space="preserve">ALA </w:t>
      </w:r>
      <w:r w:rsidR="00D859C4">
        <w:t>Annual Conference</w:t>
      </w:r>
      <w:r>
        <w:t xml:space="preserve"> 2016</w:t>
      </w:r>
    </w:p>
    <w:p w:rsidR="00D859C4" w:rsidRDefault="00D859C4" w:rsidP="000D7C76">
      <w:pPr>
        <w:pStyle w:val="NoSpacing"/>
      </w:pPr>
    </w:p>
    <w:p w:rsidR="00D859C4" w:rsidRDefault="00D859C4" w:rsidP="000D7C76">
      <w:pPr>
        <w:pStyle w:val="NoSpacing"/>
      </w:pPr>
      <w:r>
        <w:t>Report from CC</w:t>
      </w:r>
      <w:proofErr w:type="gramStart"/>
      <w:r>
        <w:t>:DA</w:t>
      </w:r>
      <w:proofErr w:type="gramEnd"/>
      <w:r>
        <w:t xml:space="preserve"> Chair</w:t>
      </w:r>
      <w:r w:rsidR="00AC234A">
        <w:t xml:space="preserve"> (Bourassa)</w:t>
      </w:r>
    </w:p>
    <w:p w:rsidR="00D859C4" w:rsidRDefault="00D859C4" w:rsidP="00D859C4">
      <w:pPr>
        <w:pStyle w:val="NoSpacing"/>
        <w:numPr>
          <w:ilvl w:val="0"/>
          <w:numId w:val="6"/>
        </w:numPr>
      </w:pPr>
      <w:r>
        <w:t>Two task forces were formed since the ALA Midwinter Meeting:</w:t>
      </w:r>
    </w:p>
    <w:p w:rsidR="00D859C4" w:rsidRDefault="00D859C4" w:rsidP="00D859C4">
      <w:pPr>
        <w:pStyle w:val="NoSpacing"/>
        <w:numPr>
          <w:ilvl w:val="1"/>
          <w:numId w:val="6"/>
        </w:numPr>
      </w:pPr>
      <w:r>
        <w:t>Task Force to investigate definitions of and instructions for accompanying material in RDA – This TF was made up of representatives from both CC</w:t>
      </w:r>
      <w:proofErr w:type="gramStart"/>
      <w:r>
        <w:t>:DA</w:t>
      </w:r>
      <w:proofErr w:type="gramEnd"/>
      <w:r>
        <w:t xml:space="preserve"> and CCC</w:t>
      </w:r>
      <w:r w:rsidR="002660DA">
        <w:t xml:space="preserve"> (Canadian Committee on Cataloguing)</w:t>
      </w:r>
      <w:r>
        <w:t>. This type of international collaboration may happen more often with the change in RDA governance structure. The TF created a discussion paper for review at the CC</w:t>
      </w:r>
      <w:proofErr w:type="gramStart"/>
      <w:r>
        <w:t>:DA</w:t>
      </w:r>
      <w:proofErr w:type="gramEnd"/>
      <w:r>
        <w:t xml:space="preserve"> meeting</w:t>
      </w:r>
      <w:r w:rsidR="00A63BF0">
        <w:t xml:space="preserve"> (more detail below)</w:t>
      </w:r>
      <w:r>
        <w:t>.</w:t>
      </w:r>
    </w:p>
    <w:p w:rsidR="00D859C4" w:rsidRDefault="00D859C4" w:rsidP="00D859C4">
      <w:pPr>
        <w:pStyle w:val="NoSpacing"/>
        <w:numPr>
          <w:ilvl w:val="1"/>
          <w:numId w:val="6"/>
        </w:numPr>
      </w:pPr>
      <w:r>
        <w:t>Task Force for the Review of the FRBR-Library Reference Model – The TF Report is complete and has been submitted to the FRBR Review Group.</w:t>
      </w:r>
    </w:p>
    <w:p w:rsidR="000D7C76" w:rsidRDefault="000D7C76" w:rsidP="000D7C76">
      <w:pPr>
        <w:pStyle w:val="NoSpacing"/>
      </w:pPr>
    </w:p>
    <w:p w:rsidR="000D7C76" w:rsidRDefault="000D7C76" w:rsidP="000D7C76">
      <w:pPr>
        <w:pStyle w:val="NoSpacing"/>
      </w:pPr>
      <w:r>
        <w:t>Library of Congress report (</w:t>
      </w:r>
      <w:proofErr w:type="spellStart"/>
      <w:r>
        <w:t>Reser</w:t>
      </w:r>
      <w:proofErr w:type="spellEnd"/>
      <w:r>
        <w:t>)</w:t>
      </w:r>
    </w:p>
    <w:p w:rsidR="006F77B4" w:rsidRDefault="006F77B4" w:rsidP="006F77B4">
      <w:pPr>
        <w:pStyle w:val="NoSpacing"/>
        <w:numPr>
          <w:ilvl w:val="0"/>
          <w:numId w:val="1"/>
        </w:numPr>
      </w:pPr>
      <w:r>
        <w:t xml:space="preserve">A document detailing LC activities is available on the “LC at ALA” website:  </w:t>
      </w:r>
      <w:hyperlink r:id="rId5" w:history="1">
        <w:r w:rsidR="00283CB1" w:rsidRPr="00BD701E">
          <w:rPr>
            <w:rStyle w:val="Hyperlink"/>
          </w:rPr>
          <w:t>http://www.loc.gov/ala/</w:t>
        </w:r>
      </w:hyperlink>
      <w:r w:rsidR="00283CB1">
        <w:t xml:space="preserve">. Some items of note include a new responsive design interface for the LC catalog available for trial at </w:t>
      </w:r>
      <w:hyperlink r:id="rId6" w:history="1">
        <w:r w:rsidR="00660B4E" w:rsidRPr="00BD701E">
          <w:rPr>
            <w:rStyle w:val="Hyperlink"/>
          </w:rPr>
          <w:t>https://catalog2.loc.gov</w:t>
        </w:r>
      </w:hyperlink>
      <w:r w:rsidR="00660B4E">
        <w:t xml:space="preserve">. </w:t>
      </w:r>
      <w:r w:rsidR="00283CB1">
        <w:t xml:space="preserve">LC encourages users to provide feedback on this interface. BIBFRAME work continues. The new BIBFRAME Vocabulary 2.0 has now been released. Documentation is available at </w:t>
      </w:r>
      <w:hyperlink r:id="rId7" w:history="1">
        <w:r w:rsidR="00283CB1" w:rsidRPr="00BD701E">
          <w:rPr>
            <w:rStyle w:val="Hyperlink"/>
          </w:rPr>
          <w:t>http://www.loc.gov/bibframe</w:t>
        </w:r>
      </w:hyperlink>
      <w:r w:rsidR="00283CB1">
        <w:t>.</w:t>
      </w:r>
    </w:p>
    <w:p w:rsidR="00283CB1" w:rsidRDefault="00283CB1" w:rsidP="004C4F2C">
      <w:pPr>
        <w:pStyle w:val="NoSpacing"/>
      </w:pPr>
    </w:p>
    <w:p w:rsidR="000D7C76" w:rsidRDefault="004C4F2C" w:rsidP="004C4F2C">
      <w:pPr>
        <w:pStyle w:val="NoSpacing"/>
      </w:pPr>
      <w:r>
        <w:t>ALA RDA steering committee representative report (Glennan)</w:t>
      </w:r>
    </w:p>
    <w:p w:rsidR="00C3449D" w:rsidRDefault="001B7E3F" w:rsidP="004C4F2C">
      <w:pPr>
        <w:pStyle w:val="NoSpacing"/>
        <w:numPr>
          <w:ilvl w:val="0"/>
          <w:numId w:val="2"/>
        </w:numPr>
      </w:pPr>
      <w:r>
        <w:t>The RSC has several ongoing working groups. Two more were created and charged: RSC Rare Materials Working Group and RSC Translations Working Group.</w:t>
      </w:r>
    </w:p>
    <w:p w:rsidR="00463472" w:rsidRDefault="00463472" w:rsidP="00463472">
      <w:pPr>
        <w:pStyle w:val="NoSpacing"/>
      </w:pPr>
    </w:p>
    <w:p w:rsidR="00A65FC6" w:rsidRDefault="001B7E3F" w:rsidP="00A65FC6">
      <w:pPr>
        <w:pStyle w:val="NoSpacing"/>
      </w:pPr>
      <w:r>
        <w:t>Proposal for Greater Flexibility in Creating Variant Access Points</w:t>
      </w:r>
      <w:r w:rsidR="00A65FC6">
        <w:t xml:space="preserve"> (Glennan)</w:t>
      </w:r>
    </w:p>
    <w:p w:rsidR="00A65FC6" w:rsidRDefault="001B7E3F" w:rsidP="00A65FC6">
      <w:pPr>
        <w:pStyle w:val="NoSpacing"/>
        <w:numPr>
          <w:ilvl w:val="0"/>
          <w:numId w:val="4"/>
        </w:numPr>
      </w:pPr>
      <w:r>
        <w:t xml:space="preserve">Current RDA instructions allow </w:t>
      </w:r>
      <w:r w:rsidR="00A63BF0">
        <w:t xml:space="preserve">for </w:t>
      </w:r>
      <w:r>
        <w:t xml:space="preserve">creation of variant access points based on a </w:t>
      </w:r>
      <w:r w:rsidRPr="001B7E3F">
        <w:rPr>
          <w:i/>
        </w:rPr>
        <w:t>variant</w:t>
      </w:r>
      <w:r>
        <w:t xml:space="preserve"> of the preferred title</w:t>
      </w:r>
      <w:r w:rsidR="00A63BF0">
        <w:t xml:space="preserve"> or name</w:t>
      </w:r>
      <w:r>
        <w:t>. This proposal contains instructions to allow creation of variant access points based on the preferred title or preferred name. CC</w:t>
      </w:r>
      <w:proofErr w:type="gramStart"/>
      <w:r>
        <w:t>:DA</w:t>
      </w:r>
      <w:proofErr w:type="gramEnd"/>
      <w:r>
        <w:t xml:space="preserve"> voted to approve submission of this proposal following a few minor corrections to be made by Glennan.</w:t>
      </w:r>
    </w:p>
    <w:p w:rsidR="001B7E3F" w:rsidRDefault="001B7E3F" w:rsidP="001B7E3F">
      <w:pPr>
        <w:pStyle w:val="NoSpacing"/>
      </w:pPr>
    </w:p>
    <w:p w:rsidR="001B7E3F" w:rsidRDefault="001B7E3F" w:rsidP="001B7E3F">
      <w:pPr>
        <w:pStyle w:val="NoSpacing"/>
      </w:pPr>
      <w:r>
        <w:t>Report of the Task Force to Investigate Definitions of and Instructions for Accompanying Material in RDA (Gould)</w:t>
      </w:r>
    </w:p>
    <w:p w:rsidR="001B7E3F" w:rsidRDefault="002660DA" w:rsidP="001B7E3F">
      <w:pPr>
        <w:pStyle w:val="NoSpacing"/>
        <w:numPr>
          <w:ilvl w:val="0"/>
          <w:numId w:val="4"/>
        </w:numPr>
      </w:pPr>
      <w:r>
        <w:t>Gould went over the discussion paper created by this TF</w:t>
      </w:r>
      <w:r w:rsidR="008F3B8F">
        <w:t xml:space="preserve"> which focuses on inconsistencies </w:t>
      </w:r>
      <w:r w:rsidR="00A63BF0">
        <w:t>in</w:t>
      </w:r>
      <w:r w:rsidR="008F3B8F">
        <w:t xml:space="preserve"> the treatment of accompanying materials of same or different carrier types in RDA</w:t>
      </w:r>
      <w:r>
        <w:t>. CCC has already provided feedback. Based on feedback from that group and that provided by CC</w:t>
      </w:r>
      <w:proofErr w:type="gramStart"/>
      <w:r>
        <w:t>:DA</w:t>
      </w:r>
      <w:proofErr w:type="gramEnd"/>
      <w:r>
        <w:t xml:space="preserve"> at this meeting, Gould and Glennan will make a few edits to the document. CC</w:t>
      </w:r>
      <w:proofErr w:type="gramStart"/>
      <w:r>
        <w:t>:DA</w:t>
      </w:r>
      <w:proofErr w:type="gramEnd"/>
      <w:r>
        <w:t xml:space="preserve"> voted to submit this document to the RSC following these edits.</w:t>
      </w:r>
    </w:p>
    <w:p w:rsidR="002E41F5" w:rsidRDefault="002E41F5" w:rsidP="002E41F5">
      <w:pPr>
        <w:pStyle w:val="NoSpacing"/>
      </w:pPr>
    </w:p>
    <w:p w:rsidR="002E41F5" w:rsidRDefault="002E41F5" w:rsidP="002E41F5">
      <w:pPr>
        <w:pStyle w:val="NoSpacing"/>
      </w:pPr>
      <w:r>
        <w:t xml:space="preserve">Gordon </w:t>
      </w:r>
      <w:proofErr w:type="spellStart"/>
      <w:r>
        <w:t>Dunsire</w:t>
      </w:r>
      <w:proofErr w:type="spellEnd"/>
      <w:r>
        <w:t xml:space="preserve"> gave a presentation about RDA </w:t>
      </w:r>
      <w:r w:rsidR="00AC4D71">
        <w:t>internationalization and application profiles, which, if developed, may replace the RDA “core” and “core if” language. This presentation i</w:t>
      </w:r>
      <w:r w:rsidR="00A63BF0">
        <w:t>s</w:t>
      </w:r>
      <w:r w:rsidR="00AC4D71">
        <w:t xml:space="preserve"> available at </w:t>
      </w:r>
      <w:hyperlink r:id="rId8" w:history="1">
        <w:r w:rsidR="00AC4D71" w:rsidRPr="00BD701E">
          <w:rPr>
            <w:rStyle w:val="Hyperlink"/>
          </w:rPr>
          <w:t>http://www.gordondunsire.com/pubs/pres/RDAInterAP.pptx</w:t>
        </w:r>
      </w:hyperlink>
      <w:r w:rsidR="00AC4D71">
        <w:t>.</w:t>
      </w:r>
      <w:r w:rsidR="00AC4D71">
        <w:tab/>
      </w:r>
    </w:p>
    <w:p w:rsidR="00353CA4" w:rsidRDefault="00353CA4" w:rsidP="002E41F5">
      <w:pPr>
        <w:pStyle w:val="NoSpacing"/>
      </w:pPr>
    </w:p>
    <w:p w:rsidR="008F3B8F" w:rsidRDefault="008F3B8F" w:rsidP="002E41F5">
      <w:pPr>
        <w:pStyle w:val="NoSpacing"/>
      </w:pPr>
      <w:r>
        <w:t>PCC Report (</w:t>
      </w:r>
      <w:proofErr w:type="spellStart"/>
      <w:r>
        <w:t>Robare</w:t>
      </w:r>
      <w:proofErr w:type="spellEnd"/>
      <w:r>
        <w:t>)</w:t>
      </w:r>
    </w:p>
    <w:p w:rsidR="008F3B8F" w:rsidRDefault="008F3B8F" w:rsidP="008F3B8F">
      <w:pPr>
        <w:pStyle w:val="NoSpacing"/>
        <w:numPr>
          <w:ilvl w:val="0"/>
          <w:numId w:val="4"/>
        </w:numPr>
      </w:pPr>
      <w:r>
        <w:t xml:space="preserve">The PCC continues to work on training materials of all sorts including some that are in development for BIBFRAME. </w:t>
      </w:r>
    </w:p>
    <w:p w:rsidR="008F3B8F" w:rsidRDefault="008F3B8F" w:rsidP="008F3B8F">
      <w:pPr>
        <w:pStyle w:val="NoSpacing"/>
        <w:numPr>
          <w:ilvl w:val="0"/>
          <w:numId w:val="4"/>
        </w:numPr>
      </w:pPr>
      <w:r>
        <w:t>The Standing Committee on Training has created a Report on Available Linked Data Training Resources and is trying to keep it up-to-date. The</w:t>
      </w:r>
      <w:r w:rsidR="006910BD">
        <w:t>re</w:t>
      </w:r>
      <w:r>
        <w:t xml:space="preserve"> is much information on this topic </w:t>
      </w:r>
      <w:r w:rsidR="00A63BF0">
        <w:t xml:space="preserve">available </w:t>
      </w:r>
      <w:r>
        <w:t>at the Linked Data for Professional Education project’s Exploratorium.</w:t>
      </w:r>
    </w:p>
    <w:p w:rsidR="008F3B8F" w:rsidRDefault="008F3B8F" w:rsidP="008F3B8F">
      <w:pPr>
        <w:pStyle w:val="NoSpacing"/>
      </w:pPr>
    </w:p>
    <w:p w:rsidR="007F7BFF" w:rsidRDefault="007F7BFF" w:rsidP="002E41F5">
      <w:pPr>
        <w:pStyle w:val="NoSpacing"/>
      </w:pPr>
    </w:p>
    <w:p w:rsidR="007F7BFF" w:rsidRDefault="007F7BFF" w:rsidP="002E41F5">
      <w:pPr>
        <w:pStyle w:val="NoSpacing"/>
      </w:pPr>
    </w:p>
    <w:p w:rsidR="00353CA4" w:rsidRDefault="00353CA4" w:rsidP="002E41F5">
      <w:pPr>
        <w:pStyle w:val="NoSpacing"/>
      </w:pPr>
      <w:r>
        <w:lastRenderedPageBreak/>
        <w:t>MAC representative report (Myers)</w:t>
      </w:r>
    </w:p>
    <w:p w:rsidR="00353CA4" w:rsidRDefault="00703250" w:rsidP="00353CA4">
      <w:pPr>
        <w:pStyle w:val="NoSpacing"/>
        <w:numPr>
          <w:ilvl w:val="0"/>
          <w:numId w:val="5"/>
        </w:numPr>
      </w:pPr>
      <w:r>
        <w:t xml:space="preserve">During ALA Annual, MAC is considering 11 proposals and 14 discussion papers. </w:t>
      </w:r>
    </w:p>
    <w:p w:rsidR="00353CA4" w:rsidRPr="007D4982" w:rsidRDefault="00353CA4" w:rsidP="00353CA4">
      <w:pPr>
        <w:pStyle w:val="NoSpacing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Complete text for the proposals and discussion papers is available at </w:t>
      </w:r>
      <w:hyperlink r:id="rId9" w:history="1">
        <w:r w:rsidR="007D4982" w:rsidRPr="00BD701E">
          <w:rPr>
            <w:rStyle w:val="Hyperlink"/>
          </w:rPr>
          <w:t>http://www.loc.gov/marc/mac/an2016_age.html</w:t>
        </w:r>
      </w:hyperlink>
    </w:p>
    <w:p w:rsidR="007D4982" w:rsidRPr="007D4982" w:rsidRDefault="007D4982" w:rsidP="007D4982">
      <w:pPr>
        <w:pStyle w:val="NoSpacing"/>
      </w:pPr>
    </w:p>
    <w:p w:rsidR="007D4982" w:rsidRDefault="007D4982" w:rsidP="007D4982">
      <w:pPr>
        <w:pStyle w:val="NoSpacing"/>
      </w:pPr>
      <w:r w:rsidRPr="007D4982">
        <w:t xml:space="preserve">Proposal </w:t>
      </w:r>
      <w:r>
        <w:t>from AALL for Revision of RDA instructions for laws governing more than one jurisdiction (Bratton)</w:t>
      </w:r>
    </w:p>
    <w:p w:rsidR="006910BD" w:rsidRDefault="006910BD" w:rsidP="007D4982">
      <w:pPr>
        <w:pStyle w:val="NoSpacing"/>
        <w:numPr>
          <w:ilvl w:val="0"/>
          <w:numId w:val="7"/>
        </w:numPr>
      </w:pPr>
      <w:r>
        <w:t xml:space="preserve">Current RDA instructions allow for the creation of authorized access points for compilations of laws governing more than one jurisdiction. This proposal would revise instructions to allow the creation of </w:t>
      </w:r>
      <w:r w:rsidR="00A63BF0">
        <w:t>access points</w:t>
      </w:r>
      <w:r>
        <w:t xml:space="preserve"> for single laws governing more than one jurisdiction. There was some discussion about rules for constructing the proposed access points. Since this revision would meet a very specific need for legal libraries, CC</w:t>
      </w:r>
      <w:proofErr w:type="gramStart"/>
      <w:r>
        <w:t>:DA</w:t>
      </w:r>
      <w:proofErr w:type="gramEnd"/>
      <w:r>
        <w:t xml:space="preserve"> voted to submit this proposal to RSC.</w:t>
      </w:r>
    </w:p>
    <w:p w:rsidR="006910BD" w:rsidRDefault="006910BD" w:rsidP="006910BD">
      <w:pPr>
        <w:pStyle w:val="NoSpacing"/>
      </w:pPr>
    </w:p>
    <w:p w:rsidR="006910BD" w:rsidRDefault="006910BD" w:rsidP="006910BD">
      <w:pPr>
        <w:pStyle w:val="NoSpacing"/>
      </w:pPr>
      <w:r>
        <w:t>Proposal from OLAC for Addition of New Controlled Vocabulary for 3.19.6 Regional Encoding (Huismann on behalf of McGrath)</w:t>
      </w:r>
    </w:p>
    <w:p w:rsidR="007D4982" w:rsidRDefault="006910BD" w:rsidP="006910BD">
      <w:pPr>
        <w:pStyle w:val="NoSpacing"/>
        <w:numPr>
          <w:ilvl w:val="0"/>
          <w:numId w:val="7"/>
        </w:numPr>
      </w:pPr>
      <w:r>
        <w:t>CC</w:t>
      </w:r>
      <w:proofErr w:type="gramStart"/>
      <w:r>
        <w:t>:DA</w:t>
      </w:r>
      <w:proofErr w:type="gramEnd"/>
      <w:r>
        <w:t xml:space="preserve"> discussed this proposal to add regional encoding vocabulary for DVDs, </w:t>
      </w:r>
      <w:proofErr w:type="spellStart"/>
      <w:r>
        <w:t>Blu</w:t>
      </w:r>
      <w:proofErr w:type="spellEnd"/>
      <w:r>
        <w:t>-rays, and video games. The language “all regions” was preferred for videos having no regional restrictions. It was decided to submit this proposal to CC</w:t>
      </w:r>
      <w:proofErr w:type="gramStart"/>
      <w:r>
        <w:t>:DA</w:t>
      </w:r>
      <w:proofErr w:type="gramEnd"/>
      <w:r>
        <w:t xml:space="preserve"> without most of the specific regional numbering for video games.</w:t>
      </w:r>
      <w:r w:rsidR="00A63BF0">
        <w:t xml:space="preserve"> McGrath will revise the document to remove that level of specificity for video games.</w:t>
      </w:r>
    </w:p>
    <w:p w:rsidR="007F7BFF" w:rsidRDefault="007F7BFF" w:rsidP="007F7BFF">
      <w:pPr>
        <w:pStyle w:val="NoSpacing"/>
      </w:pPr>
    </w:p>
    <w:p w:rsidR="007F7BFF" w:rsidRDefault="007F7BFF" w:rsidP="007F7BFF">
      <w:pPr>
        <w:pStyle w:val="NoSpacing"/>
      </w:pPr>
    </w:p>
    <w:p w:rsidR="007F7BFF" w:rsidRDefault="007F7BFF" w:rsidP="007F7BFF">
      <w:pPr>
        <w:pStyle w:val="NoSpacing"/>
      </w:pPr>
      <w:r>
        <w:t>Note:  The text of all the proposals outlined above are available on the CC</w:t>
      </w:r>
      <w:proofErr w:type="gramStart"/>
      <w:r>
        <w:t>:DA</w:t>
      </w:r>
      <w:proofErr w:type="gramEnd"/>
      <w:r>
        <w:t xml:space="preserve"> website:  </w:t>
      </w:r>
      <w:hyperlink r:id="rId10" w:history="1">
        <w:r w:rsidRPr="005D1C00">
          <w:rPr>
            <w:rStyle w:val="Hyperlink"/>
          </w:rPr>
          <w:t>http://alcts.ala.org/ccdablog/</w:t>
        </w:r>
      </w:hyperlink>
      <w:r>
        <w:t>. Only members can comment on documents posted for review (none currently under review). If Catalog/Reference Committee members have comments on future proposals, discussion papers, etc., send those comments to me and I’ll be happy to pass them along.</w:t>
      </w:r>
    </w:p>
    <w:p w:rsidR="007F7BFF" w:rsidRDefault="007F7BFF" w:rsidP="007F7BFF">
      <w:pPr>
        <w:pStyle w:val="NoSpacing"/>
      </w:pPr>
    </w:p>
    <w:p w:rsidR="007F7BFF" w:rsidRDefault="007F7BFF" w:rsidP="007F7BFF">
      <w:pPr>
        <w:pStyle w:val="NoSpacing"/>
      </w:pPr>
    </w:p>
    <w:p w:rsidR="007F7BFF" w:rsidRDefault="007F7BFF" w:rsidP="007F7BFF">
      <w:pPr>
        <w:pStyle w:val="NoSpacing"/>
        <w:jc w:val="right"/>
      </w:pPr>
      <w:r>
        <w:t>Submitted July 2016</w:t>
      </w:r>
    </w:p>
    <w:p w:rsidR="007F7BFF" w:rsidRDefault="007F7BFF" w:rsidP="007F7BFF">
      <w:pPr>
        <w:pStyle w:val="NoSpacing"/>
        <w:jc w:val="right"/>
      </w:pPr>
      <w:r>
        <w:t>Jessica Hayden</w:t>
      </w:r>
    </w:p>
    <w:p w:rsidR="007F7BFF" w:rsidRDefault="001C0DAD" w:rsidP="007F7BFF">
      <w:pPr>
        <w:pStyle w:val="NoSpacing"/>
        <w:jc w:val="right"/>
      </w:pPr>
      <w:hyperlink r:id="rId11" w:history="1">
        <w:r w:rsidR="007F7BFF" w:rsidRPr="005D1C00">
          <w:rPr>
            <w:rStyle w:val="Hyperlink"/>
          </w:rPr>
          <w:t>Jessica.hayden@unco.edu</w:t>
        </w:r>
      </w:hyperlink>
    </w:p>
    <w:p w:rsidR="007F7BFF" w:rsidRDefault="007F7BFF" w:rsidP="007F7BFF">
      <w:pPr>
        <w:pStyle w:val="NoSpacing"/>
        <w:jc w:val="right"/>
      </w:pPr>
    </w:p>
    <w:p w:rsidR="007F7BFF" w:rsidRPr="007D4982" w:rsidRDefault="007F7BFF" w:rsidP="007F7BFF">
      <w:pPr>
        <w:pStyle w:val="NoSpacing"/>
      </w:pPr>
    </w:p>
    <w:sectPr w:rsidR="007F7BFF" w:rsidRPr="007D4982" w:rsidSect="007F1F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2F5"/>
    <w:multiLevelType w:val="hybridMultilevel"/>
    <w:tmpl w:val="5B7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D9B"/>
    <w:multiLevelType w:val="hybridMultilevel"/>
    <w:tmpl w:val="D2B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50E2"/>
    <w:multiLevelType w:val="hybridMultilevel"/>
    <w:tmpl w:val="7C9E22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837AB7"/>
    <w:multiLevelType w:val="hybridMultilevel"/>
    <w:tmpl w:val="AE3E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092"/>
    <w:multiLevelType w:val="hybridMultilevel"/>
    <w:tmpl w:val="B24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82044"/>
    <w:multiLevelType w:val="hybridMultilevel"/>
    <w:tmpl w:val="176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0A6"/>
    <w:multiLevelType w:val="hybridMultilevel"/>
    <w:tmpl w:val="13C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6"/>
    <w:rsid w:val="00002A16"/>
    <w:rsid w:val="000648FA"/>
    <w:rsid w:val="000D7C76"/>
    <w:rsid w:val="001B7E3F"/>
    <w:rsid w:val="001C0DAD"/>
    <w:rsid w:val="002660DA"/>
    <w:rsid w:val="00283CB1"/>
    <w:rsid w:val="002E41F5"/>
    <w:rsid w:val="00353CA4"/>
    <w:rsid w:val="00463472"/>
    <w:rsid w:val="004C4F2C"/>
    <w:rsid w:val="00660B4E"/>
    <w:rsid w:val="006910BD"/>
    <w:rsid w:val="006F77B4"/>
    <w:rsid w:val="00703250"/>
    <w:rsid w:val="007D4982"/>
    <w:rsid w:val="007F1F75"/>
    <w:rsid w:val="007F7BFF"/>
    <w:rsid w:val="008F3B8F"/>
    <w:rsid w:val="00903FDB"/>
    <w:rsid w:val="00964CFE"/>
    <w:rsid w:val="0097662F"/>
    <w:rsid w:val="00991DCD"/>
    <w:rsid w:val="00A63BF0"/>
    <w:rsid w:val="00A65FC6"/>
    <w:rsid w:val="00AC234A"/>
    <w:rsid w:val="00AC4D71"/>
    <w:rsid w:val="00C3449D"/>
    <w:rsid w:val="00D859C4"/>
    <w:rsid w:val="00D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3C3C4-D260-4310-ADC7-AEE3493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C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C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ondunsire.com/pubs/pres/RDAInterAP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c.gov/bibfr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2.loc.gov" TargetMode="External"/><Relationship Id="rId11" Type="http://schemas.openxmlformats.org/officeDocument/2006/relationships/hyperlink" Target="mailto:Jessica.hayden@unco.edu" TargetMode="External"/><Relationship Id="rId5" Type="http://schemas.openxmlformats.org/officeDocument/2006/relationships/hyperlink" Target="http://www.loc.gov/ala/" TargetMode="External"/><Relationship Id="rId10" Type="http://schemas.openxmlformats.org/officeDocument/2006/relationships/hyperlink" Target="http://alcts.ala.org/ccda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marc/mac/an2016_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Jessica</dc:creator>
  <cp:keywords/>
  <dc:description/>
  <cp:lastModifiedBy>Rose Nelson</cp:lastModifiedBy>
  <cp:revision>2</cp:revision>
  <dcterms:created xsi:type="dcterms:W3CDTF">2016-07-26T20:27:00Z</dcterms:created>
  <dcterms:modified xsi:type="dcterms:W3CDTF">2016-07-26T20:27:00Z</dcterms:modified>
</cp:coreProperties>
</file>